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64" w:rsidRDefault="00E00D64" w:rsidP="00E00D64">
      <w:pPr>
        <w:jc w:val="center"/>
        <w:rPr>
          <w:b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523875" cy="571500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64" w:rsidRDefault="00E00D64" w:rsidP="00E00D6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ПРОФЕССИОНАЛЬНЫЙ СОЮЗ РАБОТНИКОВ НАРОДНОГО ОБРАЗОВАНИЯ И НАУКИ РОССИЙСКОЙ ФЕДЕРАЦИИ</w:t>
      </w:r>
    </w:p>
    <w:p w:rsidR="00E00D64" w:rsidRDefault="00E00D64" w:rsidP="00E00D64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ЛАБИНСКАЯ РАЙОННАЯ  ОРГАНИЗАЦИЯ ПРОФЕССИОНАЛЬНОГО СОЮЗА </w:t>
      </w:r>
    </w:p>
    <w:p w:rsidR="00E00D64" w:rsidRDefault="00E00D64" w:rsidP="00E00D64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РАБОТНИКОВ НАРОДНОГО ОБРАЗОВАНИЯ И НАУКИ РОССИЙСКОЙ ФЕДЕРАЦИИ</w:t>
      </w:r>
    </w:p>
    <w:p w:rsidR="00E00D64" w:rsidRDefault="00E00D64" w:rsidP="00E00D6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(ЛАБИНСКАЯ РАЙОННАЯ ОРГАНИЗАЦИЯ ОБЩЕРОССИЙСКОГО ПРОФСОЮЗА ОБРАЗОВАНИЯ)</w:t>
      </w: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Правовая помощь члену профсоюза</w:t>
      </w:r>
    </w:p>
    <w:p w:rsidR="00E00D64" w:rsidRDefault="00E00D64" w:rsidP="00E00D64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Pr="00067752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Выпуск </w:t>
      </w:r>
      <w:r w:rsidR="0006775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г. Лабинск</w:t>
      </w: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2023г.</w:t>
      </w:r>
    </w:p>
    <w:p w:rsidR="00E00D64" w:rsidRDefault="00E00D64" w:rsidP="00E0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0D64" w:rsidRDefault="00E00D64" w:rsidP="00E00D64">
      <w:pPr>
        <w:rPr>
          <w:lang w:val="ru-RU"/>
        </w:rPr>
      </w:pPr>
    </w:p>
    <w:p w:rsidR="00E00D64" w:rsidRDefault="00E00D64" w:rsidP="00E00D64">
      <w:pPr>
        <w:rPr>
          <w:lang w:val="ru-RU"/>
        </w:rPr>
      </w:pPr>
    </w:p>
    <w:p w:rsidR="00E00D64" w:rsidRPr="00E00D64" w:rsidRDefault="00E00D64" w:rsidP="00E00D64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00D64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ОГЛАВЛЕНИЕ</w:t>
      </w:r>
    </w:p>
    <w:p w:rsidR="00E00D64" w:rsidRPr="00E00D64" w:rsidRDefault="00E00D64" w:rsidP="00E00D64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E00D64" w:rsidRPr="00E00D64" w:rsidRDefault="00E00D64" w:rsidP="00E00D64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E00D64" w:rsidRPr="00E00D64" w:rsidRDefault="00E00D64" w:rsidP="00E00D64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E00D64" w:rsidRPr="00AB3702" w:rsidRDefault="00651F98" w:rsidP="000218F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lang w:val="ru-RU"/>
        </w:rPr>
      </w:pPr>
      <w:r w:rsidRPr="000218F5">
        <w:rPr>
          <w:rStyle w:val="a4"/>
          <w:rFonts w:ascii="Times New Roman" w:eastAsia="Segoe UI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Что нужно знать о работе в период беременности</w:t>
      </w:r>
      <w:proofErr w:type="gramStart"/>
      <w:r w:rsidRPr="000218F5">
        <w:rPr>
          <w:rStyle w:val="a4"/>
          <w:rFonts w:ascii="Times New Roman" w:eastAsia="Segoe UI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?</w:t>
      </w:r>
      <w:proofErr w:type="gramEnd"/>
      <w:r w:rsidRPr="000218F5">
        <w:rPr>
          <w:rStyle w:val="a4"/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0218F5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 w:rsidR="000218F5" w:rsidRPr="000218F5">
        <w:rPr>
          <w:rStyle w:val="a4"/>
          <w:rFonts w:ascii="Times New Roman" w:eastAsia="Segoe UI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2. Обязательно ли писать заявление на предоставление ежегодного отпуска</w:t>
      </w:r>
      <w:proofErr w:type="gramStart"/>
      <w:r w:rsidR="000218F5" w:rsidRPr="000218F5">
        <w:rPr>
          <w:rFonts w:ascii="Times New Roman" w:eastAsia="Segoe UI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0218F5" w:rsidRPr="000218F5">
        <w:rPr>
          <w:rStyle w:val="a4"/>
          <w:rFonts w:ascii="Times New Roman" w:eastAsia="Segoe UI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?</w:t>
      </w:r>
      <w:proofErr w:type="gramEnd"/>
      <w:r w:rsidR="000218F5" w:rsidRPr="000218F5">
        <w:rPr>
          <w:rStyle w:val="a4"/>
          <w:rFonts w:ascii="Times New Roman" w:eastAsia="Segoe UI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218F5" w:rsidRPr="000218F5">
        <w:rPr>
          <w:rStyle w:val="a4"/>
          <w:rFonts w:ascii="Times New Roman" w:eastAsia="Segoe UI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br/>
      </w:r>
      <w:r w:rsidR="00706733">
        <w:rPr>
          <w:rStyle w:val="a4"/>
          <w:rFonts w:ascii="Times New Roman" w:eastAsia="Segoe UI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3. </w:t>
      </w:r>
      <w:r w:rsidR="00706733" w:rsidRPr="00706733">
        <w:rPr>
          <w:rStyle w:val="a4"/>
          <w:rFonts w:ascii="Times New Roman" w:eastAsia="Segoe UI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Можно ли уведомить работодателя об увольнении через </w:t>
      </w:r>
      <w:proofErr w:type="spellStart"/>
      <w:r w:rsidR="00706733" w:rsidRPr="00706733">
        <w:rPr>
          <w:rStyle w:val="a4"/>
          <w:rFonts w:ascii="Times New Roman" w:eastAsia="Segoe UI" w:hAnsi="Times New Roman" w:cs="Times New Roman"/>
          <w:b w:val="0"/>
          <w:color w:val="000000"/>
          <w:sz w:val="28"/>
          <w:szCs w:val="28"/>
          <w:shd w:val="clear" w:color="auto" w:fill="FFFFFF"/>
        </w:rPr>
        <w:t>WhatsApp</w:t>
      </w:r>
      <w:proofErr w:type="spellEnd"/>
      <w:r w:rsidR="00706733" w:rsidRPr="00706733">
        <w:rPr>
          <w:rStyle w:val="a4"/>
          <w:rFonts w:ascii="Times New Roman" w:eastAsia="Segoe UI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?</w:t>
      </w:r>
      <w:r w:rsidR="00706733" w:rsidRPr="00706733">
        <w:rPr>
          <w:rStyle w:val="a4"/>
          <w:rFonts w:ascii="Times New Roman" w:eastAsia="Segoe UI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br/>
      </w:r>
      <w:r w:rsidR="00AB3702" w:rsidRPr="00AB3702">
        <w:rPr>
          <w:rStyle w:val="a4"/>
          <w:rFonts w:ascii="Times New Roman" w:eastAsia="Segoe UI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4. Может ли работодатель перечислять заработную плату работника на счет</w:t>
      </w:r>
      <w:r w:rsidR="00AB3702" w:rsidRPr="00AB3702">
        <w:rPr>
          <w:rFonts w:ascii="Times New Roman" w:eastAsia="Segoe UI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AB3702" w:rsidRPr="00AB3702">
        <w:rPr>
          <w:rStyle w:val="a4"/>
          <w:rFonts w:ascii="Times New Roman" w:eastAsia="Segoe UI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третьего лица</w:t>
      </w:r>
      <w:proofErr w:type="gramStart"/>
      <w:r w:rsidR="00AB3702" w:rsidRPr="00AB3702">
        <w:rPr>
          <w:rStyle w:val="a4"/>
          <w:rFonts w:ascii="Times New Roman" w:eastAsia="Segoe UI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?</w:t>
      </w:r>
      <w:proofErr w:type="gramEnd"/>
      <w:r w:rsidR="00AB3702" w:rsidRPr="00AB3702">
        <w:rPr>
          <w:rStyle w:val="a4"/>
          <w:rFonts w:ascii="Times New Roman" w:eastAsia="Segoe UI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br/>
      </w: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706733" w:rsidRDefault="00706733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0218F5" w:rsidRDefault="000218F5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Pr="00E00D64" w:rsidRDefault="00651F98" w:rsidP="00651F98">
      <w:pPr>
        <w:rPr>
          <w:rFonts w:ascii="Times New Roman" w:hAnsi="Times New Roman" w:cs="Times New Roman"/>
          <w:lang w:val="ru-RU"/>
        </w:rPr>
      </w:pPr>
    </w:p>
    <w:p w:rsidR="00651F98" w:rsidRDefault="00651F98" w:rsidP="008843B9">
      <w:pPr>
        <w:pStyle w:val="a3"/>
        <w:ind w:left="0"/>
        <w:jc w:val="center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51F98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 нужно знать о работе в период беременности</w:t>
      </w:r>
      <w:proofErr w:type="gramStart"/>
      <w:r w:rsidRPr="00651F98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?</w:t>
      </w:r>
      <w:proofErr w:type="gramEnd"/>
      <w:r w:rsidRPr="00651F98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 xml:space="preserve">Трудовое законодательство предоставляет беременным женщинам: 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Segoe UI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t>-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право на отпуск по беременности и родам с выплатой пособия по государственному социальному страхованию; 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</w:p>
    <w:p w:rsidR="00651F98" w:rsidRDefault="00651F98" w:rsidP="00651F98">
      <w:pPr>
        <w:pStyle w:val="a3"/>
        <w:ind w:left="0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eastAsia="Segoe UI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t>-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ежегодный оплачиваемый отпуск, который предоставляется вне графика и в удобное для женщины время (даже если работник отработал менее 6 месяцев); 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Segoe UI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t>-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право на неполное рабочее время на удобный для работника срок, оплата производится пропорционально отработанному времени; 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Segoe UI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t>-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перевод на легкий труд с учетом медицинских рекомендаций или освобождение от работы с сохранением среднего заработка;</w:t>
      </w:r>
      <w:proofErr w:type="gramEnd"/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Segoe UI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t>-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право на продление срочного трудового договора до окончания беременности (на основании заявления и медицинской справки, подтверждающей состояние беременности); 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Segoe UI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t>-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право на прохождение диспансерного обследования в медицинских учреждениях с сохранением среднего заработка и в удобное время; 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egoe UI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t>-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запрет на установление испытательного срока; 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Segoe UI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t>-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запрет на увольнение по инициативе работодателя. Исключение — ликвидация ил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 выход замещаемого работника; </w:t>
      </w:r>
    </w:p>
    <w:p w:rsidR="00651F98" w:rsidRDefault="00651F98" w:rsidP="00651F98">
      <w:pPr>
        <w:pStyle w:val="a3"/>
        <w:ind w:left="0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651F98" w:rsidRPr="00651F98" w:rsidRDefault="00651F98" w:rsidP="00651F98">
      <w:pPr>
        <w:pStyle w:val="a3"/>
        <w:ind w:left="0"/>
        <w:jc w:val="both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t>-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запрет на направление в командировки, вызов из отпуска, привлечение к работе в выходные и нерабочие праздничные дни, в ночное время и сверхурочно.</w:t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</w:p>
    <w:p w:rsidR="00651F98" w:rsidRPr="00651F98" w:rsidRDefault="00651F98" w:rsidP="00651F9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F98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P</w:t>
      </w:r>
      <w:r w:rsidRPr="00651F98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651F98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S</w:t>
      </w:r>
      <w:proofErr w:type="gramStart"/>
      <w:r w:rsidRPr="00651F98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gramEnd"/>
      <w:r w:rsidRPr="00651F9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Перед тем как предпринимать любые действия, направленные на восстановление нарушенных прав, рекомендую, в первую очередь, проконсультироваться со специалистами в области трудового права. Все ситуации индивидуальны.</w:t>
      </w:r>
      <w:bookmarkStart w:id="0" w:name="_GoBack"/>
      <w:bookmarkEnd w:id="0"/>
    </w:p>
    <w:p w:rsidR="00783B74" w:rsidRPr="00651F98" w:rsidRDefault="00783B74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1F98" w:rsidRDefault="00651F98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8F5" w:rsidRDefault="000218F5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8F5" w:rsidRDefault="000218F5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8F5" w:rsidRDefault="000218F5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8F5" w:rsidRDefault="000218F5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8F5" w:rsidRDefault="000218F5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8F5" w:rsidRDefault="000218F5" w:rsidP="000218F5">
      <w:pPr>
        <w:jc w:val="center"/>
        <w:rPr>
          <w:rStyle w:val="a4"/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</w:pPr>
      <w:r w:rsidRPr="000218F5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Обязательно ли писать заявление на предоставление ежегодного отпуска</w:t>
      </w:r>
      <w:proofErr w:type="gramStart"/>
      <w:r w:rsidRPr="000218F5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218F5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?</w:t>
      </w:r>
      <w:proofErr w:type="gramEnd"/>
      <w:r w:rsidRPr="000218F5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218F5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</w:p>
    <w:p w:rsidR="000218F5" w:rsidRDefault="000218F5" w:rsidP="000218F5">
      <w:pPr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0218F5">
        <w:rPr>
          <w:rStyle w:val="a4"/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 w:rsidRPr="000218F5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Трудовым законодательством не предусмотрена обязанность работника писать заявление о предоставлении ежегодного оплачиваемого отпуска, если этот отпуск предоставляется ему</w:t>
      </w:r>
      <w:r w:rsidRPr="000218F5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218F5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r w:rsidRPr="000218F5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218F5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соответствии с утверждённым графиком отпусков. </w:t>
      </w:r>
      <w:r w:rsidRPr="000218F5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0218F5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 w:rsidRPr="000218F5">
        <w:rPr>
          <w:rFonts w:ascii="Times New Roman" w:eastAsia="Segoe UI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ru-RU"/>
        </w:rPr>
        <w:t>Исключение</w:t>
      </w:r>
      <w:r w:rsidRPr="000218F5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составляют работники, которые были приняты на работу после утверждения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218F5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графика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218F5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отпусков. </w:t>
      </w:r>
      <w:r w:rsidRPr="000218F5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0218F5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 xml:space="preserve">Таким работникам отпуск предоставляется по их письменному заявлению после истечения 6 месяцев непрерывной работы у данного работодателя или раньше, если достигнуто соглашение сторон. </w:t>
      </w:r>
      <w:r w:rsidRPr="000218F5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0218F5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</w:p>
    <w:p w:rsidR="000218F5" w:rsidRPr="00706733" w:rsidRDefault="000218F5" w:rsidP="000218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0673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Источник:</w:t>
      </w:r>
      <w:r w:rsidRPr="000218F5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tgtFrame="https://web.telegram.org/z/_blank" w:tooltip="https://www.consultant.ru/document/cons_doc_LAW_34683/56236a39da1eba84f52b37d378edbffd1710628e/" w:history="1">
        <w:r w:rsidRPr="00706733">
          <w:rPr>
            <w:rStyle w:val="a7"/>
            <w:rFonts w:ascii="Times New Roman" w:eastAsia="Segoe UI" w:hAnsi="Times New Roman" w:cs="Times New Roman"/>
            <w:sz w:val="28"/>
            <w:szCs w:val="28"/>
            <w:shd w:val="clear" w:color="auto" w:fill="FFFFFF"/>
            <w:lang w:val="ru-RU"/>
          </w:rPr>
          <w:t>ст. 122,</w:t>
        </w:r>
      </w:hyperlink>
      <w:r w:rsidRPr="000218F5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" w:tgtFrame="https://web.telegram.org/z/_blank" w:tooltip="https://www.consultant.ru/document/cons_doc_LAW_34683/627272a057d8634b0366744b16b04a6853d96fad/" w:history="1">
        <w:r w:rsidRPr="00706733">
          <w:rPr>
            <w:rStyle w:val="a7"/>
            <w:rFonts w:ascii="Times New Roman" w:eastAsia="Segoe UI" w:hAnsi="Times New Roman" w:cs="Times New Roman"/>
            <w:sz w:val="28"/>
            <w:szCs w:val="28"/>
            <w:shd w:val="clear" w:color="auto" w:fill="FFFFFF"/>
            <w:lang w:val="ru-RU"/>
          </w:rPr>
          <w:t>ст. 123 ТК РФ</w:t>
        </w:r>
      </w:hyperlink>
    </w:p>
    <w:p w:rsidR="000218F5" w:rsidRPr="000218F5" w:rsidRDefault="000218F5" w:rsidP="000218F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8F5" w:rsidRDefault="000218F5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8F5" w:rsidRDefault="000218F5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8F5" w:rsidRDefault="000218F5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8F5" w:rsidRDefault="000218F5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8F5" w:rsidRDefault="000218F5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707F" w:rsidRDefault="00706733" w:rsidP="00706733">
      <w:pPr>
        <w:jc w:val="center"/>
        <w:rPr>
          <w:rStyle w:val="a8"/>
          <w:rFonts w:ascii="Times New Roman" w:eastAsia="Segoe U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70673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Можно ли уведомить работодателя об увольнении через </w:t>
      </w:r>
      <w:proofErr w:type="spellStart"/>
      <w:r w:rsidRPr="0070673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WhatsApp</w:t>
      </w:r>
      <w:proofErr w:type="spellEnd"/>
      <w:r w:rsidRPr="0070673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?</w:t>
      </w:r>
      <w:r w:rsidRPr="0070673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70673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AC707F">
        <w:rPr>
          <w:rStyle w:val="a8"/>
          <w:rFonts w:ascii="Times New Roman" w:eastAsia="Segoe U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Нет, нельзя.</w:t>
      </w:r>
    </w:p>
    <w:p w:rsidR="00AC707F" w:rsidRDefault="00706733" w:rsidP="00AC707F">
      <w:pP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C707F">
        <w:rPr>
          <w:rStyle w:val="a8"/>
          <w:rFonts w:ascii="Times New Roman" w:eastAsia="Segoe U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br/>
      </w:r>
      <w:r w:rsidRPr="0070673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="00AC707F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 w:rsidRPr="0070673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Работник имеет право расторгнуть трудовой договор с работодателем по собственному желанию, предупредив его об этом за две недели </w:t>
      </w:r>
      <w:r w:rsidRPr="0070673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письменной форме.</w:t>
      </w:r>
      <w:r w:rsidRPr="0070673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70673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="00AC707F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 w:rsidRPr="0070673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Заявление должно быть подано нарочно работодателю или направлено почтовым отправлением. </w:t>
      </w:r>
      <w:r w:rsidRPr="0070673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70673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="00AC707F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 w:rsidRPr="0070673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Течение указанного срока начинается на</w:t>
      </w:r>
      <w:r w:rsidRPr="0070673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673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следующий день после того, как работодатель получил заявление работника об</w:t>
      </w:r>
      <w:r w:rsidRPr="0070673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673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увольнении.</w:t>
      </w:r>
      <w:r w:rsidRPr="0070673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70673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="00AC707F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 w:rsidRPr="0070673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Действующим трудовым законодательством не предусмотрен способ уведомления работодателя об увольнении через </w:t>
      </w:r>
      <w:proofErr w:type="spellStart"/>
      <w:r w:rsidRPr="0070673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мессенджер</w:t>
      </w:r>
      <w:proofErr w:type="spellEnd"/>
      <w:r w:rsidRPr="0070673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Pr="0070673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70673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="00AC707F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 w:rsidRPr="0070673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r w:rsidRPr="0070673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0673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противном случае такое увольнение можно оспорить в судебном порядке и восстановить работника в должности.</w:t>
      </w:r>
      <w:r w:rsidRPr="0070673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</w:p>
    <w:p w:rsidR="00706733" w:rsidRDefault="0070673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  <w:r w:rsidRPr="0070673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AC707F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Источник:</w:t>
      </w:r>
      <w:r w:rsidRPr="0070673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" w:tgtFrame="https://web.telegram.org/z/_blank" w:tooltip="https://www.consultant.ru/document/cons_doc_LAW_34683/aed7d03df679e3376974dadd131b899dc6966650/" w:history="1">
        <w:r w:rsidRPr="00AC707F">
          <w:rPr>
            <w:rStyle w:val="a7"/>
            <w:rFonts w:ascii="Times New Roman" w:eastAsia="Segoe UI" w:hAnsi="Times New Roman" w:cs="Times New Roman"/>
            <w:sz w:val="28"/>
            <w:szCs w:val="28"/>
            <w:shd w:val="clear" w:color="auto" w:fill="FFFFFF"/>
            <w:lang w:val="ru-RU"/>
          </w:rPr>
          <w:t>ст. 80 ТК РФ</w:t>
        </w:r>
      </w:hyperlink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AC707F">
      <w:pP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</w:p>
    <w:p w:rsidR="000B2B83" w:rsidRDefault="000B2B83" w:rsidP="000B2B83">
      <w:pPr>
        <w:jc w:val="center"/>
        <w:rPr>
          <w:rFonts w:ascii="Times New Roman" w:eastAsia="Segoe U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</w:pPr>
      <w:r w:rsidRPr="000B2B8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Может ли работодатель перечислять заработную плату работника на счет</w:t>
      </w:r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2B8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третьего лица</w:t>
      </w:r>
      <w:proofErr w:type="gramStart"/>
      <w:r w:rsidRPr="000B2B8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?</w:t>
      </w:r>
      <w:proofErr w:type="gramEnd"/>
      <w:r w:rsidRPr="000B2B8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0B2B8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0B2B83">
        <w:rPr>
          <w:rStyle w:val="a8"/>
          <w:rFonts w:ascii="Times New Roman" w:eastAsia="Segoe UI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  </w:t>
      </w:r>
      <w:r w:rsidRPr="000B2B83">
        <w:rPr>
          <w:rStyle w:val="a8"/>
          <w:rFonts w:ascii="Times New Roman" w:eastAsia="Segoe U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Да,</w:t>
      </w:r>
      <w:r w:rsidRPr="000B2B83">
        <w:rPr>
          <w:rStyle w:val="a8"/>
          <w:rFonts w:ascii="Times New Roman" w:eastAsia="Segoe UI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B2B83">
        <w:rPr>
          <w:rFonts w:ascii="Times New Roman" w:eastAsia="Segoe U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 xml:space="preserve">это не запрещено. </w:t>
      </w:r>
    </w:p>
    <w:p w:rsidR="000B2B83" w:rsidRPr="000B2B83" w:rsidRDefault="000B2B83" w:rsidP="000B2B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B2B83">
        <w:rPr>
          <w:rStyle w:val="a8"/>
          <w:rFonts w:ascii="Times New Roman" w:eastAsia="Segoe UI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ru-RU"/>
        </w:rPr>
        <w:br/>
      </w:r>
      <w:r w:rsidRPr="000B2B83">
        <w:rPr>
          <w:rFonts w:ascii="Times New Roman" w:eastAsia="Segoe UI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Заработная плата в общем случае выплачивается непосредственно работнику, за исключением случаев, когда иной способ выплаты предусмотрен трудовым договором или дополнительным соглашением. </w:t>
      </w:r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0B2B8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 этом работник имеет право</w:t>
      </w:r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2B8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заменить платежные реквизиты и получателя денежных средств</w:t>
      </w:r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сообщив об этом в письменной форме работодателю не </w:t>
      </w:r>
      <w:proofErr w:type="gramStart"/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позднее</w:t>
      </w:r>
      <w:proofErr w:type="gramEnd"/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чем за 15</w:t>
      </w:r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календарных дней до выплаты заработной платы. </w:t>
      </w:r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Трудовое законодательство не требует, чтобы счет в банке, куда переводится заработная плата работника, был открыт на имя самого работника. </w:t>
      </w:r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Это означает, что заработная плата может переводиться и на счет третьего лица независимо от того, является такое лицо родственником работника или нет.</w:t>
      </w:r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0B2B83"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Источник:</w:t>
      </w:r>
      <w:r w:rsidRPr="000B2B83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tgtFrame="https://web.telegram.org/z/_blank" w:tooltip="https://www.consultant.ru/document/cons_doc_LAW_34683/a0a891ee650687026ef53d5d1194983419be6793/" w:history="1">
        <w:r w:rsidRPr="000B2B83">
          <w:rPr>
            <w:rStyle w:val="a7"/>
            <w:rFonts w:ascii="Times New Roman" w:eastAsia="Segoe UI" w:hAnsi="Times New Roman" w:cs="Times New Roman"/>
            <w:sz w:val="28"/>
            <w:szCs w:val="28"/>
            <w:shd w:val="clear" w:color="auto" w:fill="FFFFFF"/>
            <w:lang w:val="ru-RU"/>
          </w:rPr>
          <w:t>ст. 136 ТК РФ</w:t>
        </w:r>
      </w:hyperlink>
    </w:p>
    <w:p w:rsidR="000B2B83" w:rsidRPr="000B2B83" w:rsidRDefault="000B2B83" w:rsidP="000B2B8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06733" w:rsidRPr="000B2B83" w:rsidRDefault="00706733" w:rsidP="00651F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06733" w:rsidRPr="000B2B83" w:rsidSect="00783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A821B"/>
    <w:multiLevelType w:val="singleLevel"/>
    <w:tmpl w:val="45B0F662"/>
    <w:lvl w:ilvl="0">
      <w:start w:val="1"/>
      <w:numFmt w:val="decimal"/>
      <w:suff w:val="space"/>
      <w:lvlText w:val="%1."/>
      <w:lvlJc w:val="left"/>
      <w:pPr>
        <w:ind w:left="0" w:firstLine="0"/>
      </w:pPr>
      <w:rPr>
        <w:b w:val="0"/>
        <w:bCs w:val="0"/>
        <w:sz w:val="28"/>
        <w:szCs w:val="2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D64"/>
    <w:rsid w:val="000218F5"/>
    <w:rsid w:val="00067752"/>
    <w:rsid w:val="000B0D04"/>
    <w:rsid w:val="000B2B83"/>
    <w:rsid w:val="001E364D"/>
    <w:rsid w:val="00283296"/>
    <w:rsid w:val="00493DA4"/>
    <w:rsid w:val="00525C76"/>
    <w:rsid w:val="00647376"/>
    <w:rsid w:val="00651F98"/>
    <w:rsid w:val="00706733"/>
    <w:rsid w:val="00783B74"/>
    <w:rsid w:val="008843B9"/>
    <w:rsid w:val="00AB3702"/>
    <w:rsid w:val="00AC707F"/>
    <w:rsid w:val="00B8641D"/>
    <w:rsid w:val="00E0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64"/>
    <w:pPr>
      <w:spacing w:after="0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D64"/>
    <w:pPr>
      <w:ind w:left="720"/>
      <w:contextualSpacing/>
    </w:pPr>
  </w:style>
  <w:style w:type="character" w:styleId="a4">
    <w:name w:val="Strong"/>
    <w:basedOn w:val="a0"/>
    <w:qFormat/>
    <w:rsid w:val="00E00D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0D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D64"/>
    <w:rPr>
      <w:rFonts w:ascii="Tahoma" w:eastAsiaTheme="minorEastAsia" w:hAnsi="Tahoma" w:cs="Tahoma"/>
      <w:sz w:val="16"/>
      <w:szCs w:val="16"/>
      <w:lang w:val="en-US" w:eastAsia="zh-CN"/>
    </w:rPr>
  </w:style>
  <w:style w:type="character" w:styleId="a7">
    <w:name w:val="Hyperlink"/>
    <w:basedOn w:val="a0"/>
    <w:rsid w:val="000218F5"/>
    <w:rPr>
      <w:color w:val="0000FF"/>
      <w:u w:val="single"/>
    </w:rPr>
  </w:style>
  <w:style w:type="character" w:styleId="a8">
    <w:name w:val="Emphasis"/>
    <w:basedOn w:val="a0"/>
    <w:qFormat/>
    <w:rsid w:val="007067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683/aed7d03df679e3376974dadd131b899dc696665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4683/627272a057d8634b0366744b16b04a6853d96f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4683/56236a39da1eba84f52b37d378edbffd1710628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4683/a0a891ee650687026ef53d5d1194983419be67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Zverdvd.org</cp:lastModifiedBy>
  <cp:revision>11</cp:revision>
  <dcterms:created xsi:type="dcterms:W3CDTF">2023-06-12T10:28:00Z</dcterms:created>
  <dcterms:modified xsi:type="dcterms:W3CDTF">2023-06-12T13:20:00Z</dcterms:modified>
</cp:coreProperties>
</file>